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0CE34" w14:textId="77777777" w:rsidR="0096684B" w:rsidRDefault="0096684B" w:rsidP="0096684B">
      <w:pPr>
        <w:spacing w:before="38"/>
        <w:jc w:val="center"/>
        <w:rPr>
          <w:sz w:val="32"/>
          <w:szCs w:val="32"/>
        </w:rPr>
      </w:pPr>
      <w:bookmarkStart w:id="0" w:name="_Hlk127873083"/>
      <w:r>
        <w:rPr>
          <w:b/>
          <w:bCs/>
          <w:sz w:val="32"/>
          <w:szCs w:val="32"/>
        </w:rPr>
        <w:t>General</w:t>
      </w:r>
      <w:r>
        <w:rPr>
          <w:b/>
          <w:bCs/>
          <w:spacing w:val="-10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Ag</w:t>
      </w:r>
      <w:r>
        <w:rPr>
          <w:b/>
          <w:bCs/>
          <w:spacing w:val="3"/>
          <w:sz w:val="32"/>
          <w:szCs w:val="32"/>
        </w:rPr>
        <w:t>e</w:t>
      </w:r>
      <w:r>
        <w:rPr>
          <w:b/>
          <w:bCs/>
          <w:spacing w:val="-1"/>
          <w:sz w:val="32"/>
          <w:szCs w:val="32"/>
        </w:rPr>
        <w:t>n</w:t>
      </w:r>
      <w:r>
        <w:rPr>
          <w:b/>
          <w:bCs/>
          <w:sz w:val="32"/>
          <w:szCs w:val="32"/>
        </w:rPr>
        <w:t>t:</w:t>
      </w:r>
      <w:r>
        <w:rPr>
          <w:b/>
          <w:bCs/>
          <w:spacing w:val="-9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C</w:t>
      </w:r>
      <w:r>
        <w:rPr>
          <w:b/>
          <w:bCs/>
          <w:spacing w:val="1"/>
          <w:sz w:val="32"/>
          <w:szCs w:val="32"/>
        </w:rPr>
        <w:t>e</w:t>
      </w:r>
      <w:r>
        <w:rPr>
          <w:b/>
          <w:bCs/>
          <w:spacing w:val="-1"/>
          <w:sz w:val="32"/>
          <w:szCs w:val="32"/>
        </w:rPr>
        <w:t>n</w:t>
      </w:r>
      <w:r>
        <w:rPr>
          <w:b/>
          <w:bCs/>
          <w:sz w:val="32"/>
          <w:szCs w:val="32"/>
        </w:rPr>
        <w:t>t</w:t>
      </w:r>
      <w:r>
        <w:rPr>
          <w:b/>
          <w:bCs/>
          <w:spacing w:val="1"/>
          <w:sz w:val="32"/>
          <w:szCs w:val="32"/>
        </w:rPr>
        <w:t>u</w:t>
      </w:r>
      <w:r>
        <w:rPr>
          <w:b/>
          <w:bCs/>
          <w:sz w:val="32"/>
          <w:szCs w:val="32"/>
        </w:rPr>
        <w:t>ry</w:t>
      </w:r>
      <w:r>
        <w:rPr>
          <w:b/>
          <w:bCs/>
          <w:spacing w:val="-9"/>
          <w:sz w:val="32"/>
          <w:szCs w:val="32"/>
        </w:rPr>
        <w:t xml:space="preserve"> </w:t>
      </w:r>
      <w:r>
        <w:rPr>
          <w:b/>
          <w:bCs/>
          <w:spacing w:val="-1"/>
          <w:sz w:val="32"/>
          <w:szCs w:val="32"/>
        </w:rPr>
        <w:t>In</w:t>
      </w:r>
      <w:r>
        <w:rPr>
          <w:b/>
          <w:bCs/>
          <w:spacing w:val="2"/>
          <w:sz w:val="32"/>
          <w:szCs w:val="32"/>
        </w:rPr>
        <w:t>s</w:t>
      </w:r>
      <w:r>
        <w:rPr>
          <w:b/>
          <w:bCs/>
          <w:spacing w:val="-1"/>
          <w:sz w:val="32"/>
          <w:szCs w:val="32"/>
        </w:rPr>
        <w:t>u</w:t>
      </w:r>
      <w:r>
        <w:rPr>
          <w:b/>
          <w:bCs/>
          <w:sz w:val="32"/>
          <w:szCs w:val="32"/>
        </w:rPr>
        <w:t>r</w:t>
      </w:r>
      <w:r>
        <w:rPr>
          <w:b/>
          <w:bCs/>
          <w:spacing w:val="2"/>
          <w:sz w:val="32"/>
          <w:szCs w:val="32"/>
        </w:rPr>
        <w:t>a</w:t>
      </w:r>
      <w:r>
        <w:rPr>
          <w:b/>
          <w:bCs/>
          <w:spacing w:val="-1"/>
          <w:sz w:val="32"/>
          <w:szCs w:val="32"/>
        </w:rPr>
        <w:t>n</w:t>
      </w:r>
      <w:r>
        <w:rPr>
          <w:b/>
          <w:bCs/>
          <w:sz w:val="32"/>
          <w:szCs w:val="32"/>
        </w:rPr>
        <w:t>ce</w:t>
      </w:r>
      <w:r>
        <w:rPr>
          <w:b/>
          <w:bCs/>
          <w:spacing w:val="-13"/>
          <w:sz w:val="32"/>
          <w:szCs w:val="32"/>
        </w:rPr>
        <w:t xml:space="preserve"> </w:t>
      </w:r>
      <w:r>
        <w:rPr>
          <w:b/>
          <w:bCs/>
          <w:spacing w:val="3"/>
          <w:sz w:val="32"/>
          <w:szCs w:val="32"/>
        </w:rPr>
        <w:t>A</w:t>
      </w:r>
      <w:r>
        <w:rPr>
          <w:b/>
          <w:bCs/>
          <w:sz w:val="32"/>
          <w:szCs w:val="32"/>
        </w:rPr>
        <w:t>gency</w:t>
      </w:r>
      <w:r>
        <w:rPr>
          <w:b/>
          <w:bCs/>
          <w:spacing w:val="-10"/>
          <w:sz w:val="32"/>
          <w:szCs w:val="32"/>
        </w:rPr>
        <w:t xml:space="preserve"> </w:t>
      </w:r>
      <w:r>
        <w:rPr>
          <w:b/>
          <w:bCs/>
          <w:spacing w:val="1"/>
          <w:sz w:val="32"/>
          <w:szCs w:val="32"/>
        </w:rPr>
        <w:t>L</w:t>
      </w:r>
      <w:r>
        <w:rPr>
          <w:b/>
          <w:bCs/>
          <w:sz w:val="32"/>
          <w:szCs w:val="32"/>
        </w:rPr>
        <w:t>t</w:t>
      </w:r>
      <w:r>
        <w:rPr>
          <w:b/>
          <w:bCs/>
          <w:spacing w:val="-1"/>
          <w:sz w:val="32"/>
          <w:szCs w:val="32"/>
        </w:rPr>
        <w:t>d</w:t>
      </w:r>
      <w:r>
        <w:rPr>
          <w:b/>
          <w:bCs/>
          <w:sz w:val="32"/>
          <w:szCs w:val="32"/>
        </w:rPr>
        <w:t>.</w:t>
      </w:r>
    </w:p>
    <w:p w14:paraId="7043562A" w14:textId="77777777" w:rsidR="0096684B" w:rsidRDefault="0096684B" w:rsidP="0096684B">
      <w:pPr>
        <w:spacing w:before="11" w:line="260" w:lineRule="exact"/>
        <w:jc w:val="center"/>
        <w:rPr>
          <w:sz w:val="26"/>
          <w:szCs w:val="26"/>
        </w:rPr>
      </w:pPr>
    </w:p>
    <w:p w14:paraId="624D7437" w14:textId="77777777" w:rsidR="0096684B" w:rsidRDefault="0096684B" w:rsidP="0096684B">
      <w:pPr>
        <w:jc w:val="center"/>
        <w:rPr>
          <w:rFonts w:ascii="Times New Roman" w:hAnsi="Times New Roman"/>
          <w:sz w:val="20"/>
          <w:szCs w:val="20"/>
        </w:rPr>
      </w:pPr>
      <w:r>
        <w:rPr>
          <w:noProof/>
          <w:lang w:eastAsia="en-029"/>
        </w:rPr>
        <w:drawing>
          <wp:inline distT="0" distB="0" distL="0" distR="0" wp14:anchorId="50705A3D" wp14:editId="0142C475">
            <wp:extent cx="1943100" cy="276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EA8E9" w14:textId="00E27435" w:rsidR="00A30C68" w:rsidRPr="007A5632" w:rsidRDefault="00A30C68" w:rsidP="00F35F7B">
      <w:pPr>
        <w:jc w:val="center"/>
        <w:rPr>
          <w:rFonts w:asciiTheme="minorHAnsi" w:hAnsiTheme="minorHAnsi"/>
        </w:rPr>
      </w:pPr>
    </w:p>
    <w:p w14:paraId="4AC2F82B" w14:textId="5E6CA7B7" w:rsidR="00A30C68" w:rsidRPr="007A5632" w:rsidRDefault="00A30C68" w:rsidP="00A30C68">
      <w:pPr>
        <w:jc w:val="center"/>
        <w:rPr>
          <w:rFonts w:asciiTheme="minorHAnsi" w:hAnsiTheme="minorHAnsi"/>
        </w:rPr>
      </w:pPr>
    </w:p>
    <w:bookmarkEnd w:id="0"/>
    <w:p w14:paraId="4BCBBC10" w14:textId="2363AAEB" w:rsidR="00F35F7B" w:rsidRDefault="00F35F7B" w:rsidP="00F35F7B">
      <w:pPr>
        <w:pStyle w:val="PlainText"/>
      </w:pPr>
      <w:r>
        <w:t xml:space="preserve">Are you a customer-centric individual with excellent communication skills? Are you passionate about providing exceptional service to customers? If so, we have an exciting job opportunity for you. We are seeking a reliable and empathetic individual to join our team as a </w:t>
      </w:r>
      <w:r w:rsidR="004663D9">
        <w:t>Customer Relations Officer</w:t>
      </w:r>
      <w:r>
        <w:t xml:space="preserve">. As a </w:t>
      </w:r>
      <w:r w:rsidR="004663D9">
        <w:t>Customer Relations Officer</w:t>
      </w:r>
      <w:r>
        <w:t xml:space="preserve">, you will be the first point of contact for our customers, providing </w:t>
      </w:r>
      <w:r>
        <w:rPr>
          <w:lang w:val="en-029"/>
        </w:rPr>
        <w:t>exceptional customer service and support to our clients.</w:t>
      </w:r>
    </w:p>
    <w:p w14:paraId="61FA850E" w14:textId="77777777" w:rsidR="00F35F7B" w:rsidRDefault="00F35F7B" w:rsidP="00F35F7B">
      <w:pPr>
        <w:rPr>
          <w:rFonts w:asciiTheme="minorHAnsi" w:hAnsiTheme="minorHAnsi"/>
        </w:rPr>
      </w:pPr>
    </w:p>
    <w:p w14:paraId="62CF62B8" w14:textId="77777777" w:rsidR="00F35F7B" w:rsidRDefault="00F35F7B" w:rsidP="00F35F7B">
      <w:pPr>
        <w:pStyle w:val="PlainText"/>
        <w:rPr>
          <w:b/>
          <w:bCs/>
        </w:rPr>
      </w:pPr>
      <w:r>
        <w:rPr>
          <w:b/>
          <w:bCs/>
        </w:rPr>
        <w:t>Responsibilities includes but is not limited to:</w:t>
      </w:r>
    </w:p>
    <w:p w14:paraId="490B179E" w14:textId="77777777" w:rsidR="00F35F7B" w:rsidRDefault="00F35F7B" w:rsidP="00F35F7B">
      <w:pPr>
        <w:pStyle w:val="PlainText"/>
      </w:pPr>
      <w:r>
        <w:t>- Build and maintain strong relationships with insurance customers, responding to their queries and concerns promptly and efficiently.</w:t>
      </w:r>
    </w:p>
    <w:p w14:paraId="4995DC05" w14:textId="77777777" w:rsidR="00F35F7B" w:rsidRDefault="00F35F7B" w:rsidP="00F35F7B">
      <w:pPr>
        <w:pStyle w:val="PlainText"/>
      </w:pPr>
      <w:r>
        <w:t>- Assist customers in understanding insurance policy coverage.</w:t>
      </w:r>
    </w:p>
    <w:p w14:paraId="15267A92" w14:textId="77777777" w:rsidR="00F35F7B" w:rsidRDefault="00F35F7B" w:rsidP="00F35F7B">
      <w:pPr>
        <w:pStyle w:val="PlainText"/>
      </w:pPr>
      <w:r>
        <w:t>- Collaborate with the sales team to provide information and support during the onboarding process for new customers.</w:t>
      </w:r>
    </w:p>
    <w:p w14:paraId="0038E2D9" w14:textId="77777777" w:rsidR="00F35F7B" w:rsidRDefault="00F35F7B" w:rsidP="00F35F7B">
      <w:pPr>
        <w:pStyle w:val="PlainText"/>
      </w:pPr>
      <w:r>
        <w:t>- Handle incoming customer calls and emails, providing professional and friendly assistance.</w:t>
      </w:r>
    </w:p>
    <w:p w14:paraId="21634DF7" w14:textId="77777777" w:rsidR="00F35F7B" w:rsidRDefault="00F35F7B" w:rsidP="00F35F7B">
      <w:pPr>
        <w:shd w:val="clear" w:color="auto" w:fill="FFFFFF"/>
        <w:jc w:val="both"/>
        <w:rPr>
          <w:rFonts w:asciiTheme="minorHAnsi" w:hAnsiTheme="minorHAnsi"/>
        </w:rPr>
      </w:pPr>
      <w:r>
        <w:t>-</w:t>
      </w:r>
      <w:r>
        <w:rPr>
          <w:rFonts w:asciiTheme="minorHAnsi" w:hAnsiTheme="minorHAnsi"/>
          <w:color w:val="000000"/>
          <w:lang w:val="en-US"/>
        </w:rPr>
        <w:t xml:space="preserve"> Handle various transactions including policy issuance, endorsements, cancellations, renewals etc.</w:t>
      </w:r>
    </w:p>
    <w:p w14:paraId="79B2B9DF" w14:textId="77777777" w:rsidR="00F35F7B" w:rsidRDefault="00F35F7B" w:rsidP="00F35F7B">
      <w:pPr>
        <w:pStyle w:val="PlainText"/>
      </w:pPr>
      <w:r>
        <w:t>- Investigate and resolve complaints or issues to ensure customer satisfaction.</w:t>
      </w:r>
    </w:p>
    <w:p w14:paraId="589190A1" w14:textId="77777777" w:rsidR="00F35F7B" w:rsidRDefault="00F35F7B" w:rsidP="00F35F7B">
      <w:pPr>
        <w:pStyle w:val="PlainText"/>
      </w:pPr>
      <w:r>
        <w:t>- Keep accurate records of customer interactions and transactions.</w:t>
      </w:r>
    </w:p>
    <w:p w14:paraId="63664AA0" w14:textId="77777777" w:rsidR="00F35F7B" w:rsidRDefault="00F35F7B" w:rsidP="00F35F7B">
      <w:pPr>
        <w:pStyle w:val="PlainText"/>
      </w:pPr>
      <w:r>
        <w:t>- Stay up to date with industry trends and changes in insurance policies to provide accurate information to customers.</w:t>
      </w:r>
    </w:p>
    <w:p w14:paraId="6649C9AB" w14:textId="77777777" w:rsidR="00F35F7B" w:rsidRDefault="00F35F7B" w:rsidP="00F35F7B">
      <w:pPr>
        <w:pStyle w:val="PlainText"/>
      </w:pPr>
      <w:r>
        <w:t>- Participate in training programs to enhance product knowledge and customer service skills.</w:t>
      </w:r>
    </w:p>
    <w:p w14:paraId="37CA9464" w14:textId="77777777" w:rsidR="00F35F7B" w:rsidRDefault="00F35F7B" w:rsidP="00F35F7B">
      <w:pPr>
        <w:shd w:val="clear" w:color="auto" w:fill="FFFFFF"/>
        <w:jc w:val="both"/>
        <w:rPr>
          <w:rFonts w:asciiTheme="minorHAnsi" w:hAnsiTheme="minorHAnsi"/>
          <w:b/>
          <w:bCs/>
          <w:lang w:val="en-US" w:eastAsia="en-029"/>
        </w:rPr>
      </w:pPr>
    </w:p>
    <w:p w14:paraId="71AB900D" w14:textId="77777777" w:rsidR="00F35F7B" w:rsidRDefault="00F35F7B" w:rsidP="00F35F7B">
      <w:pPr>
        <w:shd w:val="clear" w:color="auto" w:fill="FFFFFF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  <w:lang w:val="en-US" w:eastAsia="en-029"/>
        </w:rPr>
        <w:t>Requirements:</w:t>
      </w:r>
    </w:p>
    <w:p w14:paraId="5DC226C0" w14:textId="77777777" w:rsidR="00F35F7B" w:rsidRDefault="00F35F7B" w:rsidP="00F35F7B">
      <w:pPr>
        <w:shd w:val="clear" w:color="auto" w:fill="FFFFFF"/>
        <w:jc w:val="both"/>
        <w:rPr>
          <w:rFonts w:asciiTheme="minorHAnsi" w:hAnsiTheme="minorHAnsi"/>
          <w:color w:val="000000"/>
          <w:lang w:val="en-US"/>
        </w:rPr>
      </w:pPr>
      <w:r>
        <w:rPr>
          <w:rFonts w:asciiTheme="minorHAnsi" w:hAnsiTheme="minorHAnsi"/>
          <w:color w:val="000000"/>
          <w:lang w:val="en-US"/>
        </w:rPr>
        <w:t>- In minimum, must have an Associate’s Degree with a GPA of 3.2 and above; a</w:t>
      </w:r>
      <w:proofErr w:type="spellStart"/>
      <w:r>
        <w:t>dditional</w:t>
      </w:r>
      <w:proofErr w:type="spellEnd"/>
      <w:r>
        <w:t xml:space="preserve"> education or certifications in insurance or a related field are a plus.</w:t>
      </w:r>
      <w:r>
        <w:rPr>
          <w:rFonts w:asciiTheme="minorHAnsi" w:hAnsiTheme="minorHAnsi"/>
          <w:color w:val="000000"/>
          <w:lang w:val="en-US"/>
        </w:rPr>
        <w:t xml:space="preserve"> </w:t>
      </w:r>
    </w:p>
    <w:p w14:paraId="7C558078" w14:textId="77777777" w:rsidR="00F35F7B" w:rsidRDefault="00F35F7B" w:rsidP="00F35F7B">
      <w:pPr>
        <w:shd w:val="clear" w:color="auto" w:fill="FFFFFF"/>
        <w:jc w:val="both"/>
        <w:rPr>
          <w:rFonts w:asciiTheme="minorHAnsi" w:hAnsiTheme="minorHAnsi"/>
          <w:color w:val="000000"/>
          <w:lang w:val="en-US"/>
        </w:rPr>
      </w:pPr>
      <w:r>
        <w:rPr>
          <w:rFonts w:asciiTheme="minorHAnsi" w:hAnsiTheme="minorHAnsi"/>
          <w:color w:val="000000"/>
          <w:lang w:val="en-US"/>
        </w:rPr>
        <w:t>- Proven experience in customer service or client support roles; previous experience in the insurance industry is a plus.</w:t>
      </w:r>
    </w:p>
    <w:p w14:paraId="772E6AEF" w14:textId="77777777" w:rsidR="00F35F7B" w:rsidRDefault="00F35F7B" w:rsidP="00F35F7B">
      <w:pPr>
        <w:shd w:val="clear" w:color="auto" w:fill="FFFFFF"/>
        <w:jc w:val="both"/>
        <w:rPr>
          <w:rFonts w:asciiTheme="minorHAnsi" w:hAnsiTheme="minorHAnsi"/>
          <w:color w:val="000000"/>
          <w:lang w:val="en-US"/>
        </w:rPr>
      </w:pPr>
      <w:r>
        <w:rPr>
          <w:rFonts w:asciiTheme="minorHAnsi" w:hAnsiTheme="minorHAnsi"/>
          <w:color w:val="000000"/>
          <w:lang w:val="en-US"/>
        </w:rPr>
        <w:t>- Must have a minimum of 2 years working experience.</w:t>
      </w:r>
    </w:p>
    <w:p w14:paraId="4AC95007" w14:textId="77777777" w:rsidR="00F35F7B" w:rsidRDefault="00F35F7B" w:rsidP="00F35F7B">
      <w:pPr>
        <w:pStyle w:val="PlainText"/>
      </w:pPr>
      <w:r>
        <w:t>- Excellent communication skills, both verbal and written, with a customer-focused approach.</w:t>
      </w:r>
    </w:p>
    <w:p w14:paraId="28100A77" w14:textId="77777777" w:rsidR="00F35F7B" w:rsidRDefault="00F35F7B" w:rsidP="00F35F7B">
      <w:pPr>
        <w:pStyle w:val="PlainText"/>
      </w:pPr>
      <w:r>
        <w:t>- Strong attention to detail and accuracy in policy administration and documentation.</w:t>
      </w:r>
    </w:p>
    <w:p w14:paraId="0A6E3C9E" w14:textId="77777777" w:rsidR="00F35F7B" w:rsidRDefault="00F35F7B" w:rsidP="00F35F7B">
      <w:pPr>
        <w:pStyle w:val="PlainText"/>
      </w:pPr>
      <w:r>
        <w:t>- Ability to handle multiple tasks and prioritize responsibilities effectively.</w:t>
      </w:r>
    </w:p>
    <w:p w14:paraId="42183484" w14:textId="77777777" w:rsidR="00F35F7B" w:rsidRDefault="00F35F7B" w:rsidP="00F35F7B">
      <w:pPr>
        <w:pStyle w:val="PlainText"/>
      </w:pPr>
      <w:r>
        <w:t>- Professional demeanor, empathy, and patience when dealing with clients, especially during challenging or sensitive situations.</w:t>
      </w:r>
    </w:p>
    <w:p w14:paraId="35A391DB" w14:textId="77777777" w:rsidR="00F35F7B" w:rsidRDefault="00F35F7B" w:rsidP="00F35F7B">
      <w:pPr>
        <w:pStyle w:val="PlainText"/>
      </w:pPr>
      <w:r>
        <w:t>- Willingness to continuously update knowledge of insurance products, industry trends, and regulatory changes.</w:t>
      </w:r>
    </w:p>
    <w:p w14:paraId="395F031A" w14:textId="77777777" w:rsidR="00F35F7B" w:rsidRDefault="00F35F7B" w:rsidP="00F35F7B">
      <w:pPr>
        <w:shd w:val="clear" w:color="auto" w:fill="FFFFFF"/>
        <w:jc w:val="both"/>
        <w:rPr>
          <w:rFonts w:asciiTheme="minorHAnsi" w:hAnsiTheme="minorHAnsi"/>
          <w:color w:val="000000"/>
          <w:lang w:val="en-US"/>
        </w:rPr>
      </w:pPr>
      <w:r>
        <w:rPr>
          <w:rFonts w:asciiTheme="minorHAnsi" w:hAnsiTheme="minorHAnsi"/>
          <w:color w:val="000000"/>
          <w:lang w:val="en-US"/>
        </w:rPr>
        <w:t>- Strongly compliant in PC software.</w:t>
      </w:r>
    </w:p>
    <w:p w14:paraId="50BD10A8" w14:textId="44BD9DE4" w:rsidR="00F35F7B" w:rsidRDefault="00F35F7B" w:rsidP="00F35F7B">
      <w:pPr>
        <w:shd w:val="clear" w:color="auto" w:fill="FFFFFF"/>
        <w:jc w:val="both"/>
        <w:rPr>
          <w:lang w:val="en-US"/>
        </w:rPr>
      </w:pPr>
      <w:r>
        <w:t xml:space="preserve">- </w:t>
      </w:r>
      <w:r>
        <w:rPr>
          <w:rFonts w:asciiTheme="minorHAnsi" w:hAnsiTheme="minorHAnsi"/>
          <w:color w:val="000000"/>
        </w:rPr>
        <w:t>Bi-lingual in English and Spanish is a plus.</w:t>
      </w:r>
    </w:p>
    <w:p w14:paraId="0034E137" w14:textId="77777777" w:rsidR="00F35F7B" w:rsidRDefault="00F35F7B" w:rsidP="00F35F7B">
      <w:pPr>
        <w:shd w:val="clear" w:color="auto" w:fill="FFFFFF"/>
        <w:jc w:val="both"/>
        <w:rPr>
          <w:rFonts w:asciiTheme="minorHAnsi" w:hAnsiTheme="minorHAnsi"/>
          <w:color w:val="000000"/>
          <w:lang w:val="en-US"/>
        </w:rPr>
      </w:pPr>
    </w:p>
    <w:p w14:paraId="07B0A8D7" w14:textId="77777777" w:rsidR="00F35F7B" w:rsidRDefault="00F35F7B" w:rsidP="00F35F7B">
      <w:pPr>
        <w:pStyle w:val="PlainText"/>
        <w:rPr>
          <w:b/>
          <w:bCs/>
        </w:rPr>
      </w:pPr>
      <w:r>
        <w:rPr>
          <w:b/>
          <w:bCs/>
        </w:rPr>
        <w:t>Why Join Our Team:</w:t>
      </w:r>
    </w:p>
    <w:p w14:paraId="1F49F9E1" w14:textId="77777777" w:rsidR="00F35F7B" w:rsidRDefault="00F35F7B" w:rsidP="00F35F7B">
      <w:pPr>
        <w:pStyle w:val="PlainText"/>
      </w:pPr>
      <w:r>
        <w:t>- Competitive salary and benefits package.</w:t>
      </w:r>
    </w:p>
    <w:p w14:paraId="7403F050" w14:textId="77777777" w:rsidR="00F35F7B" w:rsidRDefault="00F35F7B" w:rsidP="00F35F7B">
      <w:pPr>
        <w:pStyle w:val="PlainText"/>
      </w:pPr>
      <w:r>
        <w:t>- Opportunities for career growth and professional development.</w:t>
      </w:r>
    </w:p>
    <w:p w14:paraId="562717DF" w14:textId="77777777" w:rsidR="00F35F7B" w:rsidRDefault="00F35F7B" w:rsidP="00F35F7B">
      <w:pPr>
        <w:pStyle w:val="PlainText"/>
      </w:pPr>
      <w:r>
        <w:t>- A supportive and inclusive work environment.</w:t>
      </w:r>
    </w:p>
    <w:p w14:paraId="34CBB056" w14:textId="77777777" w:rsidR="00F35F7B" w:rsidRDefault="00F35F7B" w:rsidP="00F35F7B">
      <w:pPr>
        <w:pStyle w:val="PlainText"/>
      </w:pPr>
      <w:r>
        <w:lastRenderedPageBreak/>
        <w:t>- Chance to make a real impact in customers' lives by being the first point of contact for their insurance needs.</w:t>
      </w:r>
    </w:p>
    <w:p w14:paraId="0538A36B" w14:textId="77777777" w:rsidR="00F35F7B" w:rsidRDefault="00F35F7B" w:rsidP="00F35F7B">
      <w:pPr>
        <w:pStyle w:val="PlainText"/>
      </w:pPr>
      <w:r>
        <w:t>- Work with a team of dedicated professionals who strive for excellence in customer service.</w:t>
      </w:r>
    </w:p>
    <w:p w14:paraId="68E200FB" w14:textId="77777777" w:rsidR="00F35F7B" w:rsidRDefault="00F35F7B" w:rsidP="00F35F7B">
      <w:pPr>
        <w:pStyle w:val="PlainText"/>
        <w:rPr>
          <w:b/>
          <w:bCs/>
          <w:lang w:val="en-029"/>
        </w:rPr>
      </w:pPr>
    </w:p>
    <w:p w14:paraId="49A33278" w14:textId="3C171ECD" w:rsidR="0096684B" w:rsidRDefault="00F35F7B" w:rsidP="0096684B">
      <w:proofErr w:type="spellStart"/>
      <w:r>
        <w:rPr>
          <w:b/>
          <w:bCs/>
        </w:rPr>
        <w:t>BVIslanders</w:t>
      </w:r>
      <w:proofErr w:type="spellEnd"/>
      <w:r>
        <w:rPr>
          <w:b/>
          <w:bCs/>
        </w:rPr>
        <w:t xml:space="preserve"> or </w:t>
      </w:r>
      <w:proofErr w:type="spellStart"/>
      <w:r>
        <w:rPr>
          <w:b/>
          <w:bCs/>
        </w:rPr>
        <w:t>Belongers</w:t>
      </w:r>
      <w:proofErr w:type="spellEnd"/>
      <w:r>
        <w:rPr>
          <w:b/>
          <w:bCs/>
        </w:rPr>
        <w:t xml:space="preserve"> preferred.  </w:t>
      </w:r>
      <w:r>
        <w:t xml:space="preserve">To apply, please submit your resume and a cover letter outlining your relevant experience and why you are interested in this position to </w:t>
      </w:r>
      <w:hyperlink r:id="rId7" w:history="1">
        <w:r>
          <w:rPr>
            <w:rStyle w:val="Hyperlink"/>
          </w:rPr>
          <w:t>hr@cialbvi.com</w:t>
        </w:r>
      </w:hyperlink>
      <w:r>
        <w:t>. We thank all applicants for their interest, but only selected candidates will be contacted for an interview.</w:t>
      </w:r>
      <w:r>
        <w:rPr>
          <w:rFonts w:asciiTheme="minorHAnsi" w:hAnsiTheme="minorHAnsi"/>
          <w:lang w:eastAsia="en-029"/>
        </w:rPr>
        <w:t xml:space="preserve"> </w:t>
      </w:r>
    </w:p>
    <w:p w14:paraId="414C9778" w14:textId="14D3FBFD" w:rsidR="00F35F7B" w:rsidRDefault="00F35F7B" w:rsidP="00F35F7B">
      <w:pPr>
        <w:pStyle w:val="PlainText"/>
      </w:pPr>
    </w:p>
    <w:p w14:paraId="2F6B5378" w14:textId="77777777" w:rsidR="0096684B" w:rsidRPr="007A5632" w:rsidRDefault="0096684B" w:rsidP="00F35F7B">
      <w:pPr>
        <w:shd w:val="clear" w:color="auto" w:fill="FFFFFF"/>
        <w:jc w:val="both"/>
        <w:rPr>
          <w:rFonts w:asciiTheme="minorHAnsi" w:hAnsiTheme="minorHAnsi"/>
        </w:rPr>
      </w:pPr>
    </w:p>
    <w:sectPr w:rsidR="0096684B" w:rsidRPr="007A5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59CB"/>
    <w:multiLevelType w:val="hybridMultilevel"/>
    <w:tmpl w:val="956CB754"/>
    <w:lvl w:ilvl="0" w:tplc="5D5609BA">
      <w:start w:val="5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E0536"/>
    <w:multiLevelType w:val="hybridMultilevel"/>
    <w:tmpl w:val="4C70B38A"/>
    <w:lvl w:ilvl="0" w:tplc="2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90019">
      <w:start w:val="1"/>
      <w:numFmt w:val="lowerLetter"/>
      <w:lvlText w:val="%2."/>
      <w:lvlJc w:val="left"/>
      <w:pPr>
        <w:ind w:left="1080" w:hanging="360"/>
      </w:pPr>
    </w:lvl>
    <w:lvl w:ilvl="2" w:tplc="2409001B">
      <w:start w:val="1"/>
      <w:numFmt w:val="lowerRoman"/>
      <w:lvlText w:val="%3."/>
      <w:lvlJc w:val="right"/>
      <w:pPr>
        <w:ind w:left="1800" w:hanging="180"/>
      </w:pPr>
    </w:lvl>
    <w:lvl w:ilvl="3" w:tplc="2409000F">
      <w:start w:val="1"/>
      <w:numFmt w:val="decimal"/>
      <w:lvlText w:val="%4."/>
      <w:lvlJc w:val="left"/>
      <w:pPr>
        <w:ind w:left="2520" w:hanging="360"/>
      </w:pPr>
    </w:lvl>
    <w:lvl w:ilvl="4" w:tplc="24090019">
      <w:start w:val="1"/>
      <w:numFmt w:val="lowerLetter"/>
      <w:lvlText w:val="%5."/>
      <w:lvlJc w:val="left"/>
      <w:pPr>
        <w:ind w:left="3240" w:hanging="360"/>
      </w:pPr>
    </w:lvl>
    <w:lvl w:ilvl="5" w:tplc="2409001B">
      <w:start w:val="1"/>
      <w:numFmt w:val="lowerRoman"/>
      <w:lvlText w:val="%6."/>
      <w:lvlJc w:val="right"/>
      <w:pPr>
        <w:ind w:left="3960" w:hanging="180"/>
      </w:pPr>
    </w:lvl>
    <w:lvl w:ilvl="6" w:tplc="2409000F">
      <w:start w:val="1"/>
      <w:numFmt w:val="decimal"/>
      <w:lvlText w:val="%7."/>
      <w:lvlJc w:val="left"/>
      <w:pPr>
        <w:ind w:left="4680" w:hanging="360"/>
      </w:pPr>
    </w:lvl>
    <w:lvl w:ilvl="7" w:tplc="24090019">
      <w:start w:val="1"/>
      <w:numFmt w:val="lowerLetter"/>
      <w:lvlText w:val="%8."/>
      <w:lvlJc w:val="left"/>
      <w:pPr>
        <w:ind w:left="5400" w:hanging="360"/>
      </w:pPr>
    </w:lvl>
    <w:lvl w:ilvl="8" w:tplc="2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D2B07"/>
    <w:multiLevelType w:val="hybridMultilevel"/>
    <w:tmpl w:val="F3824C2C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E45AD"/>
    <w:multiLevelType w:val="multilevel"/>
    <w:tmpl w:val="88D60B94"/>
    <w:lvl w:ilvl="0">
      <w:start w:val="1"/>
      <w:numFmt w:val="bullet"/>
      <w:lvlText w:val=""/>
      <w:lvlJc w:val="left"/>
      <w:pPr>
        <w:tabs>
          <w:tab w:val="num" w:pos="-270"/>
        </w:tabs>
        <w:ind w:left="-2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4175EB"/>
    <w:multiLevelType w:val="multilevel"/>
    <w:tmpl w:val="0B6C721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79A56F5E"/>
    <w:multiLevelType w:val="hybridMultilevel"/>
    <w:tmpl w:val="76CE1D9E"/>
    <w:lvl w:ilvl="0" w:tplc="862CDE70">
      <w:numFmt w:val="bullet"/>
      <w:lvlText w:val="-"/>
      <w:lvlJc w:val="left"/>
      <w:pPr>
        <w:ind w:left="795" w:hanging="435"/>
      </w:pPr>
      <w:rPr>
        <w:rFonts w:ascii="Cambria" w:eastAsia="Calibri" w:hAnsi="Cambria" w:cs="Times New Roman" w:hint="default"/>
      </w:rPr>
    </w:lvl>
    <w:lvl w:ilvl="1" w:tplc="2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914297">
    <w:abstractNumId w:val="4"/>
  </w:num>
  <w:num w:numId="2" w16cid:durableId="1468740859">
    <w:abstractNumId w:val="4"/>
  </w:num>
  <w:num w:numId="3" w16cid:durableId="2060397086">
    <w:abstractNumId w:val="4"/>
  </w:num>
  <w:num w:numId="4" w16cid:durableId="1548180983">
    <w:abstractNumId w:val="4"/>
  </w:num>
  <w:num w:numId="5" w16cid:durableId="994721070">
    <w:abstractNumId w:val="4"/>
  </w:num>
  <w:num w:numId="6" w16cid:durableId="1148130560">
    <w:abstractNumId w:val="4"/>
  </w:num>
  <w:num w:numId="7" w16cid:durableId="267127010">
    <w:abstractNumId w:val="4"/>
  </w:num>
  <w:num w:numId="8" w16cid:durableId="1653754782">
    <w:abstractNumId w:val="4"/>
  </w:num>
  <w:num w:numId="9" w16cid:durableId="229660599">
    <w:abstractNumId w:val="4"/>
  </w:num>
  <w:num w:numId="10" w16cid:durableId="523902784">
    <w:abstractNumId w:val="0"/>
  </w:num>
  <w:num w:numId="11" w16cid:durableId="1789658048">
    <w:abstractNumId w:val="3"/>
  </w:num>
  <w:num w:numId="12" w16cid:durableId="1313605991">
    <w:abstractNumId w:val="0"/>
  </w:num>
  <w:num w:numId="13" w16cid:durableId="548760484">
    <w:abstractNumId w:val="2"/>
  </w:num>
  <w:num w:numId="14" w16cid:durableId="1358123730">
    <w:abstractNumId w:val="5"/>
  </w:num>
  <w:num w:numId="15" w16cid:durableId="10864148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C68"/>
    <w:rsid w:val="000A3268"/>
    <w:rsid w:val="000D3E99"/>
    <w:rsid w:val="000E4F08"/>
    <w:rsid w:val="0012498C"/>
    <w:rsid w:val="00187A39"/>
    <w:rsid w:val="001A6118"/>
    <w:rsid w:val="002143EA"/>
    <w:rsid w:val="00283CC2"/>
    <w:rsid w:val="00383184"/>
    <w:rsid w:val="003943D0"/>
    <w:rsid w:val="003D271D"/>
    <w:rsid w:val="00412622"/>
    <w:rsid w:val="004210DB"/>
    <w:rsid w:val="004663D9"/>
    <w:rsid w:val="00484304"/>
    <w:rsid w:val="004944EA"/>
    <w:rsid w:val="00513097"/>
    <w:rsid w:val="00525E49"/>
    <w:rsid w:val="00572F6D"/>
    <w:rsid w:val="005D2A14"/>
    <w:rsid w:val="005F5633"/>
    <w:rsid w:val="005F7248"/>
    <w:rsid w:val="006B5503"/>
    <w:rsid w:val="006C4506"/>
    <w:rsid w:val="006C689F"/>
    <w:rsid w:val="00710BF2"/>
    <w:rsid w:val="0077738A"/>
    <w:rsid w:val="007A5632"/>
    <w:rsid w:val="00880B6A"/>
    <w:rsid w:val="00926206"/>
    <w:rsid w:val="0096684B"/>
    <w:rsid w:val="009C45C5"/>
    <w:rsid w:val="009C5C24"/>
    <w:rsid w:val="00A12BEE"/>
    <w:rsid w:val="00A279F1"/>
    <w:rsid w:val="00A30C68"/>
    <w:rsid w:val="00A705E6"/>
    <w:rsid w:val="00A854F2"/>
    <w:rsid w:val="00A92B59"/>
    <w:rsid w:val="00AA629B"/>
    <w:rsid w:val="00AD47DF"/>
    <w:rsid w:val="00AD72C8"/>
    <w:rsid w:val="00B100E2"/>
    <w:rsid w:val="00B173E9"/>
    <w:rsid w:val="00BC1529"/>
    <w:rsid w:val="00BD0681"/>
    <w:rsid w:val="00BE3A56"/>
    <w:rsid w:val="00C45A91"/>
    <w:rsid w:val="00C95D69"/>
    <w:rsid w:val="00CF590A"/>
    <w:rsid w:val="00DE1225"/>
    <w:rsid w:val="00DF38EF"/>
    <w:rsid w:val="00E310B8"/>
    <w:rsid w:val="00E911D5"/>
    <w:rsid w:val="00E9445B"/>
    <w:rsid w:val="00F35F7B"/>
    <w:rsid w:val="00FA647F"/>
    <w:rsid w:val="00FD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3CB22"/>
  <w15:docId w15:val="{129292E2-00B3-4D93-AE2E-7102ACCC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C68"/>
    <w:pPr>
      <w:jc w:val="left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248"/>
    <w:pPr>
      <w:keepNext/>
      <w:keepLines/>
      <w:numPr>
        <w:numId w:val="9"/>
      </w:numPr>
      <w:spacing w:before="480"/>
      <w:outlineLvl w:val="0"/>
    </w:pPr>
    <w:rPr>
      <w:rFonts w:eastAsiaTheme="majorEastAsia" w:cstheme="majorBidi"/>
      <w:b/>
      <w:bCs/>
      <w:color w:val="008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248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/>
      <w:bCs/>
      <w:color w:val="008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248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8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7248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F7248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F7248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F7248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248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248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248"/>
    <w:rPr>
      <w:rFonts w:eastAsiaTheme="majorEastAsia" w:cstheme="majorBidi"/>
      <w:b/>
      <w:bCs/>
      <w:color w:val="008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F7248"/>
    <w:rPr>
      <w:rFonts w:eastAsiaTheme="majorEastAsia" w:cstheme="majorBidi"/>
      <w:b/>
      <w:bCs/>
      <w:color w:val="00800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7248"/>
    <w:rPr>
      <w:rFonts w:eastAsiaTheme="majorEastAsia" w:cstheme="majorBidi"/>
      <w:b/>
      <w:bCs/>
      <w:color w:val="008000"/>
    </w:rPr>
  </w:style>
  <w:style w:type="character" w:customStyle="1" w:styleId="Heading4Char">
    <w:name w:val="Heading 4 Char"/>
    <w:basedOn w:val="DefaultParagraphFont"/>
    <w:link w:val="Heading4"/>
    <w:uiPriority w:val="9"/>
    <w:rsid w:val="005F72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F72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F72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F72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2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2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F72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72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5F7248"/>
    <w:pPr>
      <w:jc w:val="left"/>
    </w:pPr>
    <w:rPr>
      <w:rFonts w:ascii="Calibri" w:eastAsia="Times New Roman" w:hAnsi="Calibri" w:cs="Times New Roman"/>
      <w:lang w:eastAsia="en-029"/>
    </w:rPr>
  </w:style>
  <w:style w:type="paragraph" w:styleId="ListParagraph">
    <w:name w:val="List Paragraph"/>
    <w:basedOn w:val="Normal"/>
    <w:uiPriority w:val="34"/>
    <w:qFormat/>
    <w:rsid w:val="005F7248"/>
    <w:pPr>
      <w:ind w:left="720"/>
      <w:contextualSpacing/>
    </w:pPr>
  </w:style>
  <w:style w:type="paragraph" w:customStyle="1" w:styleId="Default">
    <w:name w:val="Default"/>
    <w:rsid w:val="00A30C68"/>
    <w:pPr>
      <w:autoSpaceDE w:val="0"/>
      <w:autoSpaceDN w:val="0"/>
      <w:adjustRightInd w:val="0"/>
      <w:jc w:val="left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C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5F7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35F7B"/>
    <w:rPr>
      <w:rFonts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5F7B"/>
    <w:rPr>
      <w:rFonts w:ascii="Calibri" w:hAnsi="Calibr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7465">
              <w:marLeft w:val="39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1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7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2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@cialbv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6394.B557838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Hatcher</dc:creator>
  <cp:lastModifiedBy>Shaquilla Smith Int.Dip(GRC), CPCU, API, AINS, ACI</cp:lastModifiedBy>
  <cp:revision>2</cp:revision>
  <cp:lastPrinted>2022-02-01T13:28:00Z</cp:lastPrinted>
  <dcterms:created xsi:type="dcterms:W3CDTF">2024-11-28T18:54:00Z</dcterms:created>
  <dcterms:modified xsi:type="dcterms:W3CDTF">2024-11-28T18:54:00Z</dcterms:modified>
</cp:coreProperties>
</file>